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52" w:rsidRDefault="006F7C52" w:rsidP="006F7C5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2302317</wp:posOffset>
            </wp:positionH>
            <wp:positionV relativeFrom="paragraph">
              <wp:posOffset>-433843</wp:posOffset>
            </wp:positionV>
            <wp:extent cx="799934" cy="779228"/>
            <wp:effectExtent l="19050" t="0" r="166" b="0"/>
            <wp:wrapNone/>
            <wp:docPr id="3" name="Рисунок 3" descr="DSC0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8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9" t="17439" r="1813" b="13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4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F7C52" w:rsidRDefault="006F7C52" w:rsidP="006F7C52">
      <w:pPr>
        <w:autoSpaceDE w:val="0"/>
        <w:autoSpaceDN w:val="0"/>
        <w:adjustRightInd w:val="0"/>
        <w:spacing w:after="0" w:line="240" w:lineRule="auto"/>
      </w:pPr>
    </w:p>
    <w:p w:rsidR="006F7C52" w:rsidRPr="00E44500" w:rsidRDefault="006F7C52" w:rsidP="006F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4500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6F7C52" w:rsidRPr="00E44500" w:rsidRDefault="006F7C52" w:rsidP="006F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4500">
        <w:rPr>
          <w:rFonts w:ascii="Times New Roman" w:hAnsi="Times New Roman"/>
          <w:b/>
          <w:bCs/>
        </w:rPr>
        <w:t>«ШКОЛА – ИНТЕРНАТ  ОСН</w:t>
      </w:r>
      <w:r>
        <w:rPr>
          <w:rFonts w:ascii="Times New Roman" w:hAnsi="Times New Roman"/>
          <w:b/>
          <w:bCs/>
        </w:rPr>
        <w:t>ОВНОГО  ОБЩЕГО  ОБРАЗОВАНИЯ СЕЛА</w:t>
      </w:r>
      <w:r w:rsidRPr="00E44500">
        <w:rPr>
          <w:rFonts w:ascii="Times New Roman" w:hAnsi="Times New Roman"/>
          <w:b/>
          <w:bCs/>
        </w:rPr>
        <w:t xml:space="preserve"> НУНЛИГРАН»</w:t>
      </w:r>
    </w:p>
    <w:tbl>
      <w:tblPr>
        <w:tblW w:w="9519" w:type="dxa"/>
        <w:tblInd w:w="71" w:type="dxa"/>
        <w:tblBorders>
          <w:top w:val="single" w:sz="4" w:space="0" w:color="auto"/>
        </w:tblBorders>
        <w:tblLook w:val="0000"/>
      </w:tblPr>
      <w:tblGrid>
        <w:gridCol w:w="9519"/>
      </w:tblGrid>
      <w:tr w:rsidR="006F7C52" w:rsidRPr="00E44500" w:rsidTr="00947821">
        <w:trPr>
          <w:trHeight w:val="455"/>
        </w:trPr>
        <w:tc>
          <w:tcPr>
            <w:tcW w:w="9519" w:type="dxa"/>
          </w:tcPr>
          <w:p w:rsidR="006F7C52" w:rsidRPr="00E44500" w:rsidRDefault="006F7C52" w:rsidP="0094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689274 ЧАО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Провиденский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городской округ село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Нунлигран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ул.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Кергау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44500">
              <w:rPr>
                <w:rFonts w:ascii="Times New Roman" w:hAnsi="Times New Roman"/>
                <w:bCs/>
                <w:sz w:val="18"/>
                <w:szCs w:val="18"/>
              </w:rPr>
              <w:t xml:space="preserve">1, 2 телефон-факс (842735)26-290 </w:t>
            </w:r>
          </w:p>
          <w:p w:rsidR="006F7C52" w:rsidRPr="00E44500" w:rsidRDefault="006F7C52" w:rsidP="0094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4500">
              <w:rPr>
                <w:rFonts w:ascii="Times New Roman" w:hAnsi="Times New Roman"/>
                <w:sz w:val="18"/>
                <w:szCs w:val="18"/>
              </w:rPr>
              <w:t>school-nunligran@mail.ru</w:t>
            </w:r>
          </w:p>
        </w:tc>
      </w:tr>
    </w:tbl>
    <w:p w:rsidR="006F7C52" w:rsidRPr="006F7C52" w:rsidRDefault="006F7C52" w:rsidP="006F7C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52">
        <w:rPr>
          <w:rFonts w:ascii="Times New Roman" w:eastAsia="Times New Roman" w:hAnsi="Times New Roman" w:cs="Times New Roman"/>
          <w:b/>
          <w:bCs/>
          <w:color w:val="007F00"/>
          <w:sz w:val="30"/>
          <w:szCs w:val="30"/>
          <w:shd w:val="clear" w:color="auto" w:fill="FFFFFF"/>
          <w:lang w:eastAsia="ru-RU"/>
        </w:rPr>
        <w:t>Информация о сроках приема документов в ДОУ</w:t>
      </w:r>
    </w:p>
    <w:p w:rsidR="00C13028" w:rsidRDefault="00C13028" w:rsidP="00C130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</w:p>
    <w:p w:rsidR="006F7C52" w:rsidRPr="006F7C52" w:rsidRDefault="006F7C52" w:rsidP="00C130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Прием в </w:t>
      </w:r>
      <w:r w:rsidR="00C13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МБОУ «Ш-ИООО </w:t>
      </w:r>
      <w:proofErr w:type="spellStart"/>
      <w:r w:rsidR="00C13028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Start"/>
      <w:r w:rsidR="00C13028">
        <w:rPr>
          <w:rFonts w:ascii="Times New Roman" w:eastAsia="Times New Roman" w:hAnsi="Times New Roman" w:cs="Times New Roman"/>
          <w:sz w:val="25"/>
          <w:szCs w:val="25"/>
          <w:lang w:eastAsia="ru-RU"/>
        </w:rPr>
        <w:t>.Н</w:t>
      </w:r>
      <w:proofErr w:type="gramEnd"/>
      <w:r w:rsidR="00C13028">
        <w:rPr>
          <w:rFonts w:ascii="Times New Roman" w:eastAsia="Times New Roman" w:hAnsi="Times New Roman" w:cs="Times New Roman"/>
          <w:sz w:val="25"/>
          <w:szCs w:val="25"/>
          <w:lang w:eastAsia="ru-RU"/>
        </w:rPr>
        <w:t>унлигран</w:t>
      </w:r>
      <w:proofErr w:type="spellEnd"/>
      <w:r w:rsidR="00C13028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6F7C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осуществляется в течение всего календарного года при наличии свободных мест</w:t>
      </w:r>
      <w:r w:rsidRPr="006F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028" w:rsidRDefault="00C13028" w:rsidP="00C1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</w:pPr>
    </w:p>
    <w:p w:rsidR="00C13028" w:rsidRDefault="006F7C52" w:rsidP="00C13028">
      <w:pPr>
        <w:pStyle w:val="default"/>
        <w:spacing w:before="0" w:beforeAutospacing="0" w:after="0" w:afterAutospacing="0"/>
        <w:ind w:firstLine="851"/>
        <w:jc w:val="both"/>
      </w:pPr>
      <w:r w:rsidRPr="006F7C52">
        <w:t> </w:t>
      </w:r>
      <w:r w:rsidR="00C13028">
        <w:t xml:space="preserve">1. Прием осуществляется: </w:t>
      </w:r>
    </w:p>
    <w:p w:rsidR="00C13028" w:rsidRDefault="00C13028" w:rsidP="00C13028">
      <w:pPr>
        <w:pStyle w:val="default"/>
        <w:spacing w:before="0" w:beforeAutospacing="0" w:after="0" w:afterAutospacing="0"/>
        <w:ind w:firstLine="567"/>
        <w:jc w:val="both"/>
      </w:pPr>
      <w:r>
        <w:t xml:space="preserve">- по личному заявлению Родителя (законного представителя) с предоставлением </w:t>
      </w:r>
    </w:p>
    <w:p w:rsidR="00C13028" w:rsidRDefault="00C13028" w:rsidP="00C13028">
      <w:pPr>
        <w:pStyle w:val="default"/>
        <w:spacing w:before="0" w:beforeAutospacing="0" w:after="0" w:afterAutospacing="0"/>
        <w:ind w:firstLine="567"/>
        <w:jc w:val="both"/>
      </w:pPr>
      <w:r>
        <w:t xml:space="preserve">- свидетельства о рождении ребенка, </w:t>
      </w:r>
    </w:p>
    <w:p w:rsidR="00C13028" w:rsidRDefault="00C13028" w:rsidP="00C13028">
      <w:pPr>
        <w:pStyle w:val="default"/>
        <w:spacing w:before="0" w:beforeAutospacing="0" w:after="0" w:afterAutospacing="0"/>
        <w:ind w:firstLine="567"/>
        <w:jc w:val="both"/>
      </w:pPr>
      <w:r>
        <w:t xml:space="preserve">-оригинала паспорта одного из Родителей (законных представителей). </w:t>
      </w: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  <w:r>
        <w:t xml:space="preserve">Родители (законные представители) детей, проживающих на закрепленной территории, представляют любой документ, содержащий сведения о регистрации ребенка по месту жительства или по месту пребывания на закрепленной территории, либо свидетельство о регистрации ребенка по месту пребывания на закрепленной территории. </w:t>
      </w: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  <w:r>
        <w:t xml:space="preserve">Копии представленных документов хранятся в личном деле ребенка. </w:t>
      </w: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  <w:r w:rsidRPr="005E2C80">
        <w:t>Прием детей, впервые поступающих в образовательную организацию, осуществляется на основании медицинского заключения</w:t>
      </w: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  <w:r>
        <w:t xml:space="preserve">2. После приема документов на обучение в дошкольной образовательной  организации заключается договор об образовании по образовательной программе  дошкольного образования с родителем (законным представителем) ребенка в 2-х  экземплярах с выдачей одного экземпляра договора Родителю (законному  представителю) </w:t>
      </w: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  <w:r>
        <w:t xml:space="preserve">3. Родитель (законный представитель) в письменной форме дает свое согласие на обработку своих персональных данных и своего ребенка. </w:t>
      </w: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  <w:r>
        <w:t xml:space="preserve">4. При приёме детей в МБОУ заведующий обязан: </w:t>
      </w:r>
    </w:p>
    <w:p w:rsidR="00C13028" w:rsidRDefault="00C13028" w:rsidP="00C13028">
      <w:pPr>
        <w:pStyle w:val="default"/>
        <w:spacing w:before="0" w:beforeAutospacing="0" w:after="0" w:afterAutospacing="0"/>
        <w:ind w:firstLine="567"/>
        <w:jc w:val="both"/>
      </w:pPr>
      <w:r>
        <w:t xml:space="preserve">- ознакомить родителей (законных представителей) с уставом, лицензией на  осуществление образовательной деятельности, с образовательными программами, с правами и обязанностями воспитанника и другими документами, регламентирующими организацию и осуществление образовательного процесса; </w:t>
      </w: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  <w:r w:rsidRPr="005E2C80"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>
        <w:t>МБОУ</w:t>
      </w:r>
      <w:r w:rsidRPr="005E2C80">
        <w:t xml:space="preserve"> и заверяется личной подписью родителей (законных представителей) ребенка.</w:t>
      </w:r>
    </w:p>
    <w:p w:rsidR="00C13028" w:rsidRDefault="00C13028" w:rsidP="00C13028">
      <w:pPr>
        <w:pStyle w:val="default"/>
        <w:spacing w:before="0" w:beforeAutospacing="0" w:after="0" w:afterAutospacing="0"/>
        <w:ind w:firstLine="567"/>
        <w:jc w:val="both"/>
      </w:pPr>
      <w:r>
        <w:t xml:space="preserve">- </w:t>
      </w:r>
      <w:proofErr w:type="gramStart"/>
      <w:r>
        <w:t>разместить формы</w:t>
      </w:r>
      <w:proofErr w:type="gramEnd"/>
      <w:r>
        <w:t xml:space="preserve"> заявления о приеме в образовательную организацию на информационном стенде и (или) на официальном сайте в сети «Интернет». </w:t>
      </w:r>
    </w:p>
    <w:p w:rsidR="00C13028" w:rsidRDefault="00C13028" w:rsidP="00C13028">
      <w:pPr>
        <w:pStyle w:val="default"/>
        <w:spacing w:before="0" w:beforeAutospacing="0" w:after="0" w:afterAutospacing="0"/>
        <w:ind w:firstLine="567"/>
        <w:jc w:val="both"/>
      </w:pPr>
    </w:p>
    <w:p w:rsidR="00C13028" w:rsidRDefault="00C13028" w:rsidP="00C13028">
      <w:pPr>
        <w:pStyle w:val="default"/>
        <w:spacing w:before="0" w:beforeAutospacing="0" w:after="0" w:afterAutospacing="0"/>
        <w:ind w:firstLine="851"/>
        <w:jc w:val="both"/>
      </w:pPr>
      <w:r>
        <w:t>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МБОУ  в книге приказов о приеме в МБОУ.</w:t>
      </w:r>
    </w:p>
    <w:p w:rsidR="006F7C52" w:rsidRDefault="006F7C52" w:rsidP="00C1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52" w:rsidRDefault="006F7C52" w:rsidP="006F7C52"/>
    <w:p w:rsidR="004503D6" w:rsidRPr="006F7C52" w:rsidRDefault="004503D6" w:rsidP="006F7C52"/>
    <w:sectPr w:rsidR="004503D6" w:rsidRPr="006F7C52" w:rsidSect="004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155"/>
    <w:multiLevelType w:val="multilevel"/>
    <w:tmpl w:val="556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414B8"/>
    <w:multiLevelType w:val="multilevel"/>
    <w:tmpl w:val="21B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C52"/>
    <w:rsid w:val="004503D6"/>
    <w:rsid w:val="006F7C52"/>
    <w:rsid w:val="00C1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C52"/>
    <w:rPr>
      <w:b/>
      <w:bCs/>
    </w:rPr>
  </w:style>
  <w:style w:type="character" w:styleId="a5">
    <w:name w:val="Hyperlink"/>
    <w:basedOn w:val="a0"/>
    <w:uiPriority w:val="99"/>
    <w:semiHidden/>
    <w:unhideWhenUsed/>
    <w:rsid w:val="006F7C52"/>
    <w:rPr>
      <w:color w:val="0000FF"/>
      <w:u w:val="single"/>
    </w:rPr>
  </w:style>
  <w:style w:type="paragraph" w:customStyle="1" w:styleId="default">
    <w:name w:val="default"/>
    <w:basedOn w:val="a"/>
    <w:rsid w:val="006F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2017-08-02T00:42:00Z</dcterms:created>
  <dcterms:modified xsi:type="dcterms:W3CDTF">2017-08-02T00:56:00Z</dcterms:modified>
</cp:coreProperties>
</file>